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EB" w:rsidRPr="00A746D3" w:rsidRDefault="00EA389C" w:rsidP="00EA389C">
      <w:pPr>
        <w:rPr>
          <w:b/>
          <w:sz w:val="28"/>
          <w:szCs w:val="28"/>
          <w:lang w:val="sv-SE"/>
        </w:rPr>
      </w:pPr>
      <w:r w:rsidRPr="00A746D3">
        <w:rPr>
          <w:b/>
          <w:sz w:val="28"/>
          <w:szCs w:val="28"/>
          <w:lang w:val="sv-SE"/>
        </w:rPr>
        <w:t>VIKTIG INFORMATION TILL ALLA MEDLEMMAR</w:t>
      </w:r>
    </w:p>
    <w:p w:rsidR="00EA389C" w:rsidRPr="00A746D3" w:rsidRDefault="00EA389C" w:rsidP="00A746D3">
      <w:pPr>
        <w:spacing w:line="240" w:lineRule="auto"/>
        <w:rPr>
          <w:b/>
          <w:lang w:val="sv-SE"/>
        </w:rPr>
      </w:pPr>
      <w:r w:rsidRPr="00A746D3">
        <w:rPr>
          <w:b/>
          <w:lang w:val="sv-SE"/>
        </w:rPr>
        <w:t>FÖLJANDE SKA OVILLKORLIGEN ANGES VID AVLÄSNING AV VATTENMÄTARE.</w:t>
      </w:r>
    </w:p>
    <w:p w:rsidR="00EA389C" w:rsidRDefault="00EA389C" w:rsidP="00A746D3">
      <w:pPr>
        <w:pStyle w:val="Liststycke"/>
        <w:numPr>
          <w:ilvl w:val="0"/>
          <w:numId w:val="41"/>
        </w:numPr>
        <w:spacing w:line="240" w:lineRule="auto"/>
        <w:rPr>
          <w:lang w:val="sv-SE"/>
        </w:rPr>
      </w:pPr>
      <w:r>
        <w:rPr>
          <w:lang w:val="sv-SE"/>
        </w:rPr>
        <w:t>Vattenmätarnummer samt förbrukning. Förbrukning ska anges i m</w:t>
      </w:r>
      <w:r w:rsidRPr="00EA389C">
        <w:rPr>
          <w:vertAlign w:val="superscript"/>
          <w:lang w:val="sv-SE"/>
        </w:rPr>
        <w:t>3</w:t>
      </w:r>
      <w:r>
        <w:rPr>
          <w:lang w:val="sv-SE"/>
        </w:rPr>
        <w:t xml:space="preserve"> utan decimaler</w:t>
      </w:r>
    </w:p>
    <w:p w:rsidR="00EA389C" w:rsidRDefault="00EA389C" w:rsidP="00A746D3">
      <w:pPr>
        <w:pStyle w:val="Liststycke"/>
        <w:numPr>
          <w:ilvl w:val="0"/>
          <w:numId w:val="41"/>
        </w:numPr>
        <w:spacing w:line="240" w:lineRule="auto"/>
        <w:rPr>
          <w:lang w:val="sv-SE"/>
        </w:rPr>
      </w:pPr>
      <w:r>
        <w:rPr>
          <w:lang w:val="sv-SE"/>
        </w:rPr>
        <w:t>Vid flera vattenmätare ska vattenmätarnummer samt förbrukning anges för respektive mätare</w:t>
      </w:r>
    </w:p>
    <w:p w:rsidR="00EA389C" w:rsidRDefault="00EA389C" w:rsidP="00A746D3">
      <w:pPr>
        <w:pStyle w:val="Liststycke"/>
        <w:numPr>
          <w:ilvl w:val="0"/>
          <w:numId w:val="41"/>
        </w:numPr>
        <w:spacing w:line="240" w:lineRule="auto"/>
        <w:rPr>
          <w:lang w:val="sv-SE"/>
        </w:rPr>
      </w:pPr>
      <w:r>
        <w:rPr>
          <w:lang w:val="sv-SE"/>
        </w:rPr>
        <w:t>Fullständig adress, telefonnummer och email adress</w:t>
      </w:r>
    </w:p>
    <w:p w:rsidR="0025294F" w:rsidRDefault="0025294F" w:rsidP="0025294F">
      <w:pPr>
        <w:pStyle w:val="Liststycke"/>
        <w:tabs>
          <w:tab w:val="left" w:pos="1843"/>
        </w:tabs>
        <w:spacing w:before="240" w:after="0"/>
        <w:ind w:left="426"/>
        <w:rPr>
          <w:b/>
          <w:u w:val="single"/>
          <w:lang w:val="sv-SE"/>
        </w:rPr>
      </w:pPr>
    </w:p>
    <w:p w:rsidR="0025294F" w:rsidRPr="0025294F" w:rsidRDefault="00EA389C" w:rsidP="0025294F">
      <w:pPr>
        <w:pStyle w:val="Liststycke"/>
        <w:tabs>
          <w:tab w:val="left" w:pos="1843"/>
        </w:tabs>
        <w:spacing w:before="240" w:after="0"/>
        <w:ind w:left="426"/>
        <w:rPr>
          <w:rFonts w:eastAsia="Times New Roman" w:cs="Arial"/>
          <w:b/>
          <w:bCs/>
          <w:caps/>
          <w:szCs w:val="24"/>
          <w:lang w:val="sv-SE" w:eastAsia="sv-SE"/>
        </w:rPr>
      </w:pPr>
      <w:r w:rsidRPr="0025294F">
        <w:rPr>
          <w:b/>
          <w:caps/>
          <w:lang w:val="sv-SE"/>
        </w:rPr>
        <w:t>Felaktig eller ofullständig avläsning/återrapportering</w:t>
      </w:r>
      <w:r w:rsidR="0025294F" w:rsidRPr="0025294F">
        <w:rPr>
          <w:rFonts w:cs="Arial"/>
          <w:b/>
          <w:caps/>
          <w:lang w:val="sv-SE"/>
        </w:rPr>
        <w:t xml:space="preserve"> av förbrukat vatten eller ej installerad </w:t>
      </w:r>
      <w:r w:rsidR="00140D9A">
        <w:rPr>
          <w:rFonts w:cs="Arial"/>
          <w:b/>
          <w:caps/>
          <w:lang w:val="sv-SE"/>
        </w:rPr>
        <w:t xml:space="preserve">FUNGERANDE </w:t>
      </w:r>
      <w:r w:rsidR="0025294F" w:rsidRPr="0025294F">
        <w:rPr>
          <w:rFonts w:cs="Arial"/>
          <w:b/>
          <w:caps/>
          <w:lang w:val="sv-SE"/>
        </w:rPr>
        <w:t xml:space="preserve">vattenmätare eller felvänd vattenmätare </w:t>
      </w:r>
      <w:r w:rsidR="007208B5">
        <w:rPr>
          <w:rFonts w:cs="Arial"/>
          <w:b/>
          <w:caps/>
          <w:lang w:val="sv-SE"/>
        </w:rPr>
        <w:t>kommer att</w:t>
      </w:r>
      <w:r w:rsidR="0025294F" w:rsidRPr="0025294F">
        <w:rPr>
          <w:rFonts w:cs="Arial"/>
          <w:b/>
          <w:caps/>
          <w:lang w:val="sv-SE"/>
        </w:rPr>
        <w:t xml:space="preserve"> schablondebiteras med 2 500 kr/år</w:t>
      </w:r>
      <w:r w:rsidR="00140D9A">
        <w:rPr>
          <w:rFonts w:eastAsia="Times New Roman" w:cs="Arial"/>
          <w:b/>
          <w:bCs/>
          <w:caps/>
          <w:szCs w:val="24"/>
          <w:lang w:val="sv-SE" w:eastAsia="sv-SE"/>
        </w:rPr>
        <w:t xml:space="preserve"> enligt stämmobeslut 2019-05-18</w:t>
      </w:r>
      <w:r w:rsidR="0025294F">
        <w:rPr>
          <w:rFonts w:eastAsia="Times New Roman" w:cs="Arial"/>
          <w:b/>
          <w:bCs/>
          <w:caps/>
          <w:szCs w:val="24"/>
          <w:lang w:val="sv-SE" w:eastAsia="sv-SE"/>
        </w:rPr>
        <w:t>.</w:t>
      </w:r>
      <w:r w:rsidR="0025294F" w:rsidRPr="0025294F">
        <w:rPr>
          <w:rFonts w:eastAsia="Times New Roman" w:cs="Arial"/>
          <w:b/>
          <w:bCs/>
          <w:caps/>
          <w:szCs w:val="24"/>
          <w:lang w:val="sv-SE" w:eastAsia="sv-SE"/>
        </w:rPr>
        <w:t xml:space="preserve"> </w:t>
      </w:r>
    </w:p>
    <w:p w:rsidR="00A746D3" w:rsidRDefault="00A746D3" w:rsidP="00A746D3">
      <w:pPr>
        <w:spacing w:line="240" w:lineRule="auto"/>
        <w:rPr>
          <w:b/>
          <w:lang w:val="sv-SE"/>
        </w:rPr>
      </w:pPr>
    </w:p>
    <w:p w:rsidR="00EA389C" w:rsidRPr="00A746D3" w:rsidRDefault="00EA389C" w:rsidP="00A746D3">
      <w:pPr>
        <w:spacing w:line="240" w:lineRule="auto"/>
        <w:rPr>
          <w:b/>
          <w:lang w:val="sv-SE"/>
        </w:rPr>
      </w:pPr>
      <w:r w:rsidRPr="00A746D3">
        <w:rPr>
          <w:b/>
          <w:lang w:val="sv-SE"/>
        </w:rPr>
        <w:t>EJ FAST BOENDE BÖR UTFÖRA FÖLJANDE INNAN FASTIGHETEN LÄMNAS FÖR LÄNGRE UPPEHÅLL:</w:t>
      </w:r>
    </w:p>
    <w:p w:rsidR="00EA389C" w:rsidRDefault="00EA389C" w:rsidP="00A746D3">
      <w:pPr>
        <w:pStyle w:val="Liststycke"/>
        <w:numPr>
          <w:ilvl w:val="0"/>
          <w:numId w:val="42"/>
        </w:numPr>
        <w:spacing w:line="240" w:lineRule="auto"/>
        <w:rPr>
          <w:lang w:val="sv-SE"/>
        </w:rPr>
      </w:pPr>
      <w:r>
        <w:rPr>
          <w:lang w:val="sv-SE"/>
        </w:rPr>
        <w:t xml:space="preserve">Servisledning för avlopp mellan pumpbrunn och huvudledning renspolas med c:a 1 lit/meter avloppsledning innan anläggningen/huset lämnas. Detta för att i möjligaste mån eliminera </w:t>
      </w:r>
      <w:r w:rsidR="001B3000">
        <w:rPr>
          <w:lang w:val="sv-SE"/>
        </w:rPr>
        <w:t>risk för sedimentering i avloppsledningen.</w:t>
      </w:r>
    </w:p>
    <w:p w:rsidR="001B3000" w:rsidRDefault="001B3000" w:rsidP="00A746D3">
      <w:pPr>
        <w:pStyle w:val="Liststycke"/>
        <w:numPr>
          <w:ilvl w:val="0"/>
          <w:numId w:val="42"/>
        </w:numPr>
        <w:spacing w:line="240" w:lineRule="auto"/>
        <w:rPr>
          <w:lang w:val="sv-SE"/>
        </w:rPr>
      </w:pPr>
      <w:r>
        <w:rPr>
          <w:lang w:val="sv-SE"/>
        </w:rPr>
        <w:t>Om avloppsledning ej är försedd med backventil vid avstängningsventil bör elanslutning till pumpbrunn bortkopplas och både avloppsventil och vattenventil stängas.</w:t>
      </w:r>
    </w:p>
    <w:p w:rsidR="001B3000" w:rsidRDefault="001B3000" w:rsidP="00A746D3">
      <w:pPr>
        <w:pStyle w:val="Liststycke"/>
        <w:numPr>
          <w:ilvl w:val="0"/>
          <w:numId w:val="42"/>
        </w:numPr>
        <w:spacing w:line="240" w:lineRule="auto"/>
        <w:rPr>
          <w:lang w:val="sv-SE"/>
        </w:rPr>
      </w:pPr>
      <w:r>
        <w:rPr>
          <w:lang w:val="sv-SE"/>
        </w:rPr>
        <w:t>Nycklar till avstängningsventiler finns hos Hasse Svensk (070 247 75 0</w:t>
      </w:r>
      <w:r w:rsidR="0025294F">
        <w:rPr>
          <w:lang w:val="sv-SE"/>
        </w:rPr>
        <w:t>7</w:t>
      </w:r>
      <w:r>
        <w:rPr>
          <w:lang w:val="sv-SE"/>
        </w:rPr>
        <w:t xml:space="preserve">) samt Torsten </w:t>
      </w:r>
      <w:proofErr w:type="spellStart"/>
      <w:r>
        <w:rPr>
          <w:lang w:val="sv-SE"/>
        </w:rPr>
        <w:t>Brickner</w:t>
      </w:r>
      <w:proofErr w:type="spellEnd"/>
      <w:r>
        <w:rPr>
          <w:lang w:val="sv-SE"/>
        </w:rPr>
        <w:t xml:space="preserve"> (070 533 64 21).</w:t>
      </w:r>
    </w:p>
    <w:p w:rsidR="00A746D3" w:rsidRDefault="000236D3" w:rsidP="00A746D3">
      <w:pPr>
        <w:spacing w:line="240" w:lineRule="auto"/>
        <w:rPr>
          <w:b/>
          <w:lang w:val="sv-SE"/>
        </w:rPr>
      </w:pPr>
      <w:r>
        <w:rPr>
          <w:b/>
          <w:lang w:val="sv-SE"/>
        </w:rPr>
        <w:t>FASTILHETSÄGARENS ANSVAR</w:t>
      </w:r>
    </w:p>
    <w:p w:rsidR="000236D3" w:rsidRPr="00425BA1" w:rsidRDefault="000236D3" w:rsidP="000236D3">
      <w:pPr>
        <w:pStyle w:val="Liststycke"/>
        <w:numPr>
          <w:ilvl w:val="0"/>
          <w:numId w:val="44"/>
        </w:numPr>
        <w:spacing w:line="240" w:lineRule="auto"/>
        <w:rPr>
          <w:b/>
          <w:lang w:val="sv-SE"/>
        </w:rPr>
      </w:pPr>
      <w:r>
        <w:rPr>
          <w:lang w:val="sv-SE"/>
        </w:rPr>
        <w:t>Fastighetsägaren ansvarar för ledningar och installationer</w:t>
      </w:r>
      <w:r w:rsidR="0087115B">
        <w:rPr>
          <w:lang w:val="sv-SE"/>
        </w:rPr>
        <w:t xml:space="preserve"> (egna anläggningen)</w:t>
      </w:r>
      <w:r>
        <w:rPr>
          <w:lang w:val="sv-SE"/>
        </w:rPr>
        <w:t xml:space="preserve"> från servisventiler </w:t>
      </w:r>
      <w:r w:rsidR="0087115B">
        <w:rPr>
          <w:lang w:val="sv-SE"/>
        </w:rPr>
        <w:t xml:space="preserve">och in i den egna fastigheten. Alla kostnader som uppkommer på grund av fel i den egna anläggningen ansvarar fastighetsägaren för, även kostnader som föreningen </w:t>
      </w:r>
      <w:r w:rsidR="00140D9A">
        <w:rPr>
          <w:lang w:val="sv-SE"/>
        </w:rPr>
        <w:t>ev.</w:t>
      </w:r>
      <w:r w:rsidR="0087115B">
        <w:rPr>
          <w:lang w:val="sv-SE"/>
        </w:rPr>
        <w:t xml:space="preserve"> drabbas av i form av felsökning, vatten som läckt </w:t>
      </w:r>
      <w:r w:rsidR="00140D9A">
        <w:rPr>
          <w:lang w:val="sv-SE"/>
        </w:rPr>
        <w:t>etc.</w:t>
      </w:r>
    </w:p>
    <w:p w:rsidR="00425BA1" w:rsidRPr="000236D3" w:rsidRDefault="00425BA1" w:rsidP="000236D3">
      <w:pPr>
        <w:pStyle w:val="Liststycke"/>
        <w:numPr>
          <w:ilvl w:val="0"/>
          <w:numId w:val="44"/>
        </w:numPr>
        <w:spacing w:line="240" w:lineRule="auto"/>
        <w:rPr>
          <w:b/>
          <w:lang w:val="sv-SE"/>
        </w:rPr>
      </w:pPr>
      <w:r>
        <w:rPr>
          <w:lang w:val="sv-SE"/>
        </w:rPr>
        <w:t>Vid byte av vattenmätare får endast vattenmätare tillhandahållna av föreningen installeras. Detta för att styrelsen ska kunna debitera rätt vattenförbrukning.</w:t>
      </w:r>
    </w:p>
    <w:p w:rsidR="001B3000" w:rsidRPr="00A746D3" w:rsidRDefault="001B3000" w:rsidP="00A746D3">
      <w:pPr>
        <w:spacing w:line="240" w:lineRule="auto"/>
        <w:rPr>
          <w:b/>
          <w:lang w:val="sv-SE"/>
        </w:rPr>
      </w:pPr>
      <w:r w:rsidRPr="00A746D3">
        <w:rPr>
          <w:b/>
          <w:lang w:val="sv-SE"/>
        </w:rPr>
        <w:t>NORMALT UNDERHÅLL AV EGEN ANLÄGGNING</w:t>
      </w:r>
    </w:p>
    <w:p w:rsidR="001B3000" w:rsidRDefault="001B3000" w:rsidP="00A746D3">
      <w:pPr>
        <w:pStyle w:val="Liststycke"/>
        <w:numPr>
          <w:ilvl w:val="0"/>
          <w:numId w:val="43"/>
        </w:numPr>
        <w:spacing w:line="240" w:lineRule="auto"/>
        <w:rPr>
          <w:lang w:val="sv-SE"/>
        </w:rPr>
      </w:pPr>
      <w:r>
        <w:rPr>
          <w:lang w:val="sv-SE"/>
        </w:rPr>
        <w:t>För att undvika problem med fettbildning i avloppsbrunnen</w:t>
      </w:r>
      <w:r w:rsidR="00962F46">
        <w:rPr>
          <w:lang w:val="sv-SE"/>
        </w:rPr>
        <w:t>, vilket har visat sig kan orsaka driftstörningar,</w:t>
      </w:r>
      <w:r>
        <w:rPr>
          <w:lang w:val="sv-SE"/>
        </w:rPr>
        <w:t xml:space="preserve"> rekommenderas fastighetsägare att använda ett biologiskt medel som heter ”Rena Rör” enligt instruktion på flaskan. </w:t>
      </w:r>
      <w:r w:rsidR="00962F46">
        <w:rPr>
          <w:lang w:val="sv-SE"/>
        </w:rPr>
        <w:t xml:space="preserve">Medlet </w:t>
      </w:r>
      <w:r>
        <w:rPr>
          <w:lang w:val="sv-SE"/>
        </w:rPr>
        <w:t xml:space="preserve">motverkar fettavlagring i avloppsbrunnen och </w:t>
      </w:r>
      <w:r w:rsidR="00962F46">
        <w:rPr>
          <w:lang w:val="sv-SE"/>
        </w:rPr>
        <w:t xml:space="preserve">i pumpen. Medlet finns att köpa bl.a. hos färghandlarna i Söderhamn. </w:t>
      </w:r>
      <w:r w:rsidR="0025294F">
        <w:rPr>
          <w:lang w:val="sv-SE"/>
        </w:rPr>
        <w:t>Om man inte använder medlet kan fettbildningen bli så svår att man måste anlita ”spolbilen” SUEZ (f.d. SITA) för renspolning av avlop</w:t>
      </w:r>
      <w:r w:rsidR="00425BA1">
        <w:rPr>
          <w:lang w:val="sv-SE"/>
        </w:rPr>
        <w:t>p</w:t>
      </w:r>
      <w:r w:rsidR="0025294F">
        <w:rPr>
          <w:lang w:val="sv-SE"/>
        </w:rPr>
        <w:t>sanläggningen.</w:t>
      </w:r>
    </w:p>
    <w:p w:rsidR="002D325A" w:rsidRPr="00A746D3" w:rsidRDefault="00425BA1" w:rsidP="00A746D3">
      <w:pPr>
        <w:spacing w:line="240" w:lineRule="auto"/>
        <w:rPr>
          <w:b/>
          <w:lang w:val="sv-SE"/>
        </w:rPr>
      </w:pPr>
      <w:r>
        <w:rPr>
          <w:b/>
          <w:lang w:val="sv-SE"/>
        </w:rPr>
        <w:t>FÖRENINGEN TILLHANDAHÅLLER LÅNEPUMPAR</w:t>
      </w:r>
    </w:p>
    <w:p w:rsidR="002D325A" w:rsidRPr="002D325A" w:rsidRDefault="002D325A" w:rsidP="00A746D3">
      <w:pPr>
        <w:pStyle w:val="Liststycke"/>
        <w:numPr>
          <w:ilvl w:val="0"/>
          <w:numId w:val="43"/>
        </w:numPr>
        <w:spacing w:line="240" w:lineRule="auto"/>
        <w:rPr>
          <w:lang w:val="sv-SE"/>
        </w:rPr>
      </w:pPr>
      <w:r>
        <w:rPr>
          <w:lang w:val="sv-SE"/>
        </w:rPr>
        <w:t xml:space="preserve">Vid problem med egen avloppspump kan </w:t>
      </w:r>
      <w:r w:rsidR="00A746D3">
        <w:rPr>
          <w:lang w:val="sv-SE"/>
        </w:rPr>
        <w:t>fastighetsägare</w:t>
      </w:r>
      <w:r>
        <w:rPr>
          <w:lang w:val="sv-SE"/>
        </w:rPr>
        <w:t xml:space="preserve"> </w:t>
      </w:r>
      <w:r w:rsidR="000236D3">
        <w:rPr>
          <w:lang w:val="sv-SE"/>
        </w:rPr>
        <w:t xml:space="preserve">låna </w:t>
      </w:r>
      <w:r>
        <w:rPr>
          <w:lang w:val="sv-SE"/>
        </w:rPr>
        <w:t>en pump</w:t>
      </w:r>
      <w:r w:rsidR="000236D3">
        <w:rPr>
          <w:lang w:val="sv-SE"/>
        </w:rPr>
        <w:t xml:space="preserve"> av föreningen</w:t>
      </w:r>
      <w:r>
        <w:rPr>
          <w:lang w:val="sv-SE"/>
        </w:rPr>
        <w:t xml:space="preserve"> genom att kontakta i första hand Hasse Svensk (070 247 75 0</w:t>
      </w:r>
      <w:r w:rsidR="0025294F">
        <w:rPr>
          <w:lang w:val="sv-SE"/>
        </w:rPr>
        <w:t>7</w:t>
      </w:r>
      <w:r>
        <w:rPr>
          <w:lang w:val="sv-SE"/>
        </w:rPr>
        <w:t xml:space="preserve">) eller i andra hand Torsten </w:t>
      </w:r>
      <w:proofErr w:type="spellStart"/>
      <w:r>
        <w:rPr>
          <w:lang w:val="sv-SE"/>
        </w:rPr>
        <w:t>Brickner</w:t>
      </w:r>
      <w:proofErr w:type="spellEnd"/>
      <w:r>
        <w:rPr>
          <w:lang w:val="sv-SE"/>
        </w:rPr>
        <w:t xml:space="preserve"> (070 523 64 21)</w:t>
      </w:r>
      <w:r w:rsidR="00A746D3">
        <w:rPr>
          <w:lang w:val="sv-SE"/>
        </w:rPr>
        <w:t xml:space="preserve"> för information om var det finns tillgänglig pump. Det åligger sedan fastighetsägaren att omgående lämna den felaktiga pumpen till Br. Eriksson Maskin AB, Växelgatan 13 i Söderhamn för </w:t>
      </w:r>
      <w:r w:rsidR="000236D3">
        <w:rPr>
          <w:lang w:val="sv-SE"/>
        </w:rPr>
        <w:t>reparation</w:t>
      </w:r>
      <w:r w:rsidR="00A746D3">
        <w:rPr>
          <w:lang w:val="sv-SE"/>
        </w:rPr>
        <w:t xml:space="preserve">. Kostnaden för </w:t>
      </w:r>
      <w:r w:rsidR="00140D9A">
        <w:rPr>
          <w:lang w:val="sv-SE"/>
        </w:rPr>
        <w:t>reparationen</w:t>
      </w:r>
      <w:bookmarkStart w:id="0" w:name="_GoBack"/>
      <w:bookmarkEnd w:id="0"/>
      <w:r w:rsidR="00A746D3">
        <w:rPr>
          <w:lang w:val="sv-SE"/>
        </w:rPr>
        <w:t xml:space="preserve"> betalar fastighetsägaren.</w:t>
      </w:r>
      <w:r w:rsidR="000236D3">
        <w:rPr>
          <w:lang w:val="sv-SE"/>
        </w:rPr>
        <w:t xml:space="preserve"> Föreningen har tre pumpar som ska användas som lånepumpar medan fastighetsägaren får sin pump reparerad</w:t>
      </w:r>
      <w:r w:rsidR="006A5312">
        <w:rPr>
          <w:lang w:val="sv-SE"/>
        </w:rPr>
        <w:t>. Vid återlämnande av lånepump ska den vara väl avspolad och tömd på vatten.</w:t>
      </w:r>
    </w:p>
    <w:sectPr w:rsidR="002D325A" w:rsidRPr="002D325A" w:rsidSect="00425BA1">
      <w:headerReference w:type="default" r:id="rId8"/>
      <w:footerReference w:type="default" r:id="rId9"/>
      <w:pgSz w:w="12240" w:h="15840"/>
      <w:pgMar w:top="1560" w:right="1440" w:bottom="0" w:left="1440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7D" w:rsidRDefault="00EC0F7D" w:rsidP="00810D30">
      <w:pPr>
        <w:spacing w:after="0" w:line="240" w:lineRule="auto"/>
      </w:pPr>
      <w:r>
        <w:separator/>
      </w:r>
    </w:p>
  </w:endnote>
  <w:endnote w:type="continuationSeparator" w:id="0">
    <w:p w:rsidR="00EC0F7D" w:rsidRDefault="00EC0F7D" w:rsidP="0081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30" w:rsidRDefault="00E31CCD">
    <w:pPr>
      <w:pStyle w:val="Sidfo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D9A">
      <w:rPr>
        <w:noProof/>
      </w:rPr>
      <w:t>1</w:t>
    </w:r>
    <w:r>
      <w:rPr>
        <w:noProof/>
      </w:rPr>
      <w:fldChar w:fldCharType="end"/>
    </w:r>
  </w:p>
  <w:p w:rsidR="00810D30" w:rsidRPr="00FE68E1" w:rsidRDefault="00FE68E1">
    <w:pPr>
      <w:pStyle w:val="Sidfot"/>
      <w:rPr>
        <w:lang w:val="sv-SE"/>
      </w:rPr>
    </w:pPr>
    <w:r w:rsidRPr="00FE68E1">
      <w:rPr>
        <w:lang w:val="sv-SE"/>
      </w:rPr>
      <w:t xml:space="preserve">Mer information på vår </w:t>
    </w:r>
    <w:proofErr w:type="gramStart"/>
    <w:r w:rsidRPr="00FE68E1">
      <w:rPr>
        <w:lang w:val="sv-SE"/>
      </w:rPr>
      <w:t xml:space="preserve">hemsida   </w:t>
    </w:r>
    <w:r>
      <w:rPr>
        <w:lang w:val="sv-SE"/>
      </w:rPr>
      <w:fldChar w:fldCharType="begin"/>
    </w:r>
    <w:proofErr w:type="gramEnd"/>
    <w:r>
      <w:rPr>
        <w:lang w:val="sv-SE"/>
      </w:rPr>
      <w:instrText xml:space="preserve"> HYPERLINK "http://www.humlanvattenochavlopp.se" </w:instrText>
    </w:r>
    <w:r>
      <w:rPr>
        <w:lang w:val="sv-SE"/>
      </w:rPr>
      <w:fldChar w:fldCharType="separate"/>
    </w:r>
    <w:r w:rsidRPr="00A35082">
      <w:rPr>
        <w:rStyle w:val="Hyperlnk"/>
        <w:lang w:val="sv-SE"/>
      </w:rPr>
      <w:t>www.humlanvattenochavlopp.se</w:t>
    </w:r>
    <w:r>
      <w:rPr>
        <w:lang w:val="sv-SE"/>
      </w:rPr>
      <w:fldChar w:fldCharType="end"/>
    </w:r>
    <w:r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7D" w:rsidRDefault="00EC0F7D" w:rsidP="00810D30">
      <w:pPr>
        <w:spacing w:after="0" w:line="240" w:lineRule="auto"/>
      </w:pPr>
      <w:r>
        <w:separator/>
      </w:r>
    </w:p>
  </w:footnote>
  <w:footnote w:type="continuationSeparator" w:id="0">
    <w:p w:rsidR="00EC0F7D" w:rsidRDefault="00EC0F7D" w:rsidP="0081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36" w:rsidRPr="005230C2" w:rsidRDefault="00551836" w:rsidP="00551836">
    <w:pPr>
      <w:spacing w:after="0" w:line="240" w:lineRule="auto"/>
      <w:rPr>
        <w:rFonts w:ascii="Times New Roman" w:hAnsi="Times New Roman"/>
        <w:b/>
        <w:sz w:val="40"/>
        <w:szCs w:val="40"/>
        <w:lang w:val="sv-SE"/>
      </w:rPr>
    </w:pPr>
    <w:r w:rsidRPr="005230C2">
      <w:rPr>
        <w:rFonts w:ascii="Times New Roman" w:hAnsi="Times New Roman"/>
        <w:b/>
        <w:sz w:val="40"/>
        <w:szCs w:val="40"/>
        <w:lang w:val="sv-SE"/>
      </w:rPr>
      <w:t>Humlan Vatten och Avlopp Samfällighetsförening.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1496"/>
    <w:multiLevelType w:val="hybridMultilevel"/>
    <w:tmpl w:val="E4B4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3C2"/>
    <w:multiLevelType w:val="hybridMultilevel"/>
    <w:tmpl w:val="20A8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2232"/>
    <w:multiLevelType w:val="hybridMultilevel"/>
    <w:tmpl w:val="1F844E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F64EA"/>
    <w:multiLevelType w:val="hybridMultilevel"/>
    <w:tmpl w:val="3CD2C8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4B32"/>
    <w:multiLevelType w:val="hybridMultilevel"/>
    <w:tmpl w:val="1D268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EF1CE1"/>
    <w:multiLevelType w:val="hybridMultilevel"/>
    <w:tmpl w:val="55C495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C1A2B"/>
    <w:multiLevelType w:val="hybridMultilevel"/>
    <w:tmpl w:val="16ECA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5671"/>
    <w:multiLevelType w:val="hybridMultilevel"/>
    <w:tmpl w:val="0D94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5DF5"/>
    <w:multiLevelType w:val="hybridMultilevel"/>
    <w:tmpl w:val="94AAE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66830"/>
    <w:multiLevelType w:val="hybridMultilevel"/>
    <w:tmpl w:val="6B38A3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BF6612D"/>
    <w:multiLevelType w:val="hybridMultilevel"/>
    <w:tmpl w:val="B4ACAD4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D271618"/>
    <w:multiLevelType w:val="hybridMultilevel"/>
    <w:tmpl w:val="7724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75424"/>
    <w:multiLevelType w:val="hybridMultilevel"/>
    <w:tmpl w:val="EE6E7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29F0"/>
    <w:multiLevelType w:val="hybridMultilevel"/>
    <w:tmpl w:val="1188D5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96A49"/>
    <w:multiLevelType w:val="hybridMultilevel"/>
    <w:tmpl w:val="97B6B0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034BE"/>
    <w:multiLevelType w:val="multilevel"/>
    <w:tmpl w:val="44A4A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5C23A56"/>
    <w:multiLevelType w:val="hybridMultilevel"/>
    <w:tmpl w:val="E726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12564"/>
    <w:multiLevelType w:val="hybridMultilevel"/>
    <w:tmpl w:val="3A005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73BAC"/>
    <w:multiLevelType w:val="hybridMultilevel"/>
    <w:tmpl w:val="E0EE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479DF"/>
    <w:multiLevelType w:val="hybridMultilevel"/>
    <w:tmpl w:val="E74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17D5F"/>
    <w:multiLevelType w:val="hybridMultilevel"/>
    <w:tmpl w:val="420A04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D6FA7"/>
    <w:multiLevelType w:val="hybridMultilevel"/>
    <w:tmpl w:val="B81CB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96AD0"/>
    <w:multiLevelType w:val="hybridMultilevel"/>
    <w:tmpl w:val="E27C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E25FC"/>
    <w:multiLevelType w:val="hybridMultilevel"/>
    <w:tmpl w:val="B85E95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E27FCF"/>
    <w:multiLevelType w:val="hybridMultilevel"/>
    <w:tmpl w:val="F40A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27828"/>
    <w:multiLevelType w:val="multilevel"/>
    <w:tmpl w:val="AEBABC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A781D68"/>
    <w:multiLevelType w:val="hybridMultilevel"/>
    <w:tmpl w:val="95A0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46973"/>
    <w:multiLevelType w:val="hybridMultilevel"/>
    <w:tmpl w:val="4992F3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9973E75"/>
    <w:multiLevelType w:val="hybridMultilevel"/>
    <w:tmpl w:val="2EC0D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C10CEE"/>
    <w:multiLevelType w:val="hybridMultilevel"/>
    <w:tmpl w:val="652A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518A9"/>
    <w:multiLevelType w:val="hybridMultilevel"/>
    <w:tmpl w:val="7D1E5D9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60F14616"/>
    <w:multiLevelType w:val="hybridMultilevel"/>
    <w:tmpl w:val="F44C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B07D17"/>
    <w:multiLevelType w:val="hybridMultilevel"/>
    <w:tmpl w:val="67CA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C13B7"/>
    <w:multiLevelType w:val="multilevel"/>
    <w:tmpl w:val="44A4A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B1B298F"/>
    <w:multiLevelType w:val="hybridMultilevel"/>
    <w:tmpl w:val="6A4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56A8B4">
      <w:start w:val="1"/>
      <w:numFmt w:val="bullet"/>
      <w:lvlText w:val="?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34D23"/>
    <w:multiLevelType w:val="hybridMultilevel"/>
    <w:tmpl w:val="EE7C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D549A"/>
    <w:multiLevelType w:val="hybridMultilevel"/>
    <w:tmpl w:val="A6DA8C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0275E"/>
    <w:multiLevelType w:val="hybridMultilevel"/>
    <w:tmpl w:val="A72C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A6C5D"/>
    <w:multiLevelType w:val="hybridMultilevel"/>
    <w:tmpl w:val="D786A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35541"/>
    <w:multiLevelType w:val="multilevel"/>
    <w:tmpl w:val="A8F2D4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7D5D28E2"/>
    <w:multiLevelType w:val="hybridMultilevel"/>
    <w:tmpl w:val="FE5A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738E8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EF97B04"/>
    <w:multiLevelType w:val="hybridMultilevel"/>
    <w:tmpl w:val="BECA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D701C"/>
    <w:multiLevelType w:val="hybridMultilevel"/>
    <w:tmpl w:val="684C9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7"/>
  </w:num>
  <w:num w:numId="4">
    <w:abstractNumId w:val="26"/>
  </w:num>
  <w:num w:numId="5">
    <w:abstractNumId w:val="37"/>
  </w:num>
  <w:num w:numId="6">
    <w:abstractNumId w:val="11"/>
  </w:num>
  <w:num w:numId="7">
    <w:abstractNumId w:val="28"/>
  </w:num>
  <w:num w:numId="8">
    <w:abstractNumId w:val="22"/>
  </w:num>
  <w:num w:numId="9">
    <w:abstractNumId w:val="43"/>
  </w:num>
  <w:num w:numId="10">
    <w:abstractNumId w:val="16"/>
  </w:num>
  <w:num w:numId="11">
    <w:abstractNumId w:val="23"/>
  </w:num>
  <w:num w:numId="12">
    <w:abstractNumId w:val="4"/>
  </w:num>
  <w:num w:numId="13">
    <w:abstractNumId w:val="29"/>
  </w:num>
  <w:num w:numId="14">
    <w:abstractNumId w:val="40"/>
  </w:num>
  <w:num w:numId="15">
    <w:abstractNumId w:val="34"/>
  </w:num>
  <w:num w:numId="16">
    <w:abstractNumId w:val="42"/>
  </w:num>
  <w:num w:numId="17">
    <w:abstractNumId w:val="19"/>
  </w:num>
  <w:num w:numId="18">
    <w:abstractNumId w:val="0"/>
  </w:num>
  <w:num w:numId="19">
    <w:abstractNumId w:val="18"/>
  </w:num>
  <w:num w:numId="20">
    <w:abstractNumId w:val="1"/>
  </w:num>
  <w:num w:numId="21">
    <w:abstractNumId w:val="7"/>
  </w:num>
  <w:num w:numId="22">
    <w:abstractNumId w:val="24"/>
  </w:num>
  <w:num w:numId="23">
    <w:abstractNumId w:val="32"/>
  </w:num>
  <w:num w:numId="24">
    <w:abstractNumId w:val="31"/>
  </w:num>
  <w:num w:numId="25">
    <w:abstractNumId w:val="30"/>
  </w:num>
  <w:num w:numId="26">
    <w:abstractNumId w:val="21"/>
  </w:num>
  <w:num w:numId="27">
    <w:abstractNumId w:val="35"/>
  </w:num>
  <w:num w:numId="28">
    <w:abstractNumId w:val="41"/>
  </w:num>
  <w:num w:numId="29">
    <w:abstractNumId w:val="15"/>
  </w:num>
  <w:num w:numId="30">
    <w:abstractNumId w:val="14"/>
  </w:num>
  <w:num w:numId="31">
    <w:abstractNumId w:val="20"/>
  </w:num>
  <w:num w:numId="32">
    <w:abstractNumId w:val="12"/>
  </w:num>
  <w:num w:numId="33">
    <w:abstractNumId w:val="39"/>
  </w:num>
  <w:num w:numId="34">
    <w:abstractNumId w:val="33"/>
  </w:num>
  <w:num w:numId="35">
    <w:abstractNumId w:val="3"/>
  </w:num>
  <w:num w:numId="36">
    <w:abstractNumId w:val="13"/>
  </w:num>
  <w:num w:numId="37">
    <w:abstractNumId w:val="17"/>
  </w:num>
  <w:num w:numId="38">
    <w:abstractNumId w:val="10"/>
  </w:num>
  <w:num w:numId="39">
    <w:abstractNumId w:val="8"/>
  </w:num>
  <w:num w:numId="40">
    <w:abstractNumId w:val="25"/>
  </w:num>
  <w:num w:numId="41">
    <w:abstractNumId w:val="38"/>
  </w:num>
  <w:num w:numId="42">
    <w:abstractNumId w:val="6"/>
  </w:num>
  <w:num w:numId="43">
    <w:abstractNumId w:val="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C2"/>
    <w:rsid w:val="00001C0E"/>
    <w:rsid w:val="00021D62"/>
    <w:rsid w:val="000236D3"/>
    <w:rsid w:val="0004132C"/>
    <w:rsid w:val="000554BB"/>
    <w:rsid w:val="0006621B"/>
    <w:rsid w:val="000A1073"/>
    <w:rsid w:val="000B3F50"/>
    <w:rsid w:val="000C2889"/>
    <w:rsid w:val="000D0ECE"/>
    <w:rsid w:val="000D356A"/>
    <w:rsid w:val="000E5EE9"/>
    <w:rsid w:val="00101CB5"/>
    <w:rsid w:val="0010414E"/>
    <w:rsid w:val="00125300"/>
    <w:rsid w:val="00126C1F"/>
    <w:rsid w:val="001278A1"/>
    <w:rsid w:val="00131B41"/>
    <w:rsid w:val="00140D9A"/>
    <w:rsid w:val="00141096"/>
    <w:rsid w:val="00151105"/>
    <w:rsid w:val="0016176E"/>
    <w:rsid w:val="00164390"/>
    <w:rsid w:val="00180F7C"/>
    <w:rsid w:val="001874EA"/>
    <w:rsid w:val="001972C5"/>
    <w:rsid w:val="001A3259"/>
    <w:rsid w:val="001A4809"/>
    <w:rsid w:val="001A6B6F"/>
    <w:rsid w:val="001A73DD"/>
    <w:rsid w:val="001B3000"/>
    <w:rsid w:val="001C2D91"/>
    <w:rsid w:val="001C508A"/>
    <w:rsid w:val="001E32FE"/>
    <w:rsid w:val="001F19DD"/>
    <w:rsid w:val="001F6FA7"/>
    <w:rsid w:val="0020073E"/>
    <w:rsid w:val="00202584"/>
    <w:rsid w:val="00203A7F"/>
    <w:rsid w:val="00220009"/>
    <w:rsid w:val="00220CBE"/>
    <w:rsid w:val="00225584"/>
    <w:rsid w:val="00226D64"/>
    <w:rsid w:val="00240385"/>
    <w:rsid w:val="002405A3"/>
    <w:rsid w:val="0024341C"/>
    <w:rsid w:val="00243CA1"/>
    <w:rsid w:val="002502C0"/>
    <w:rsid w:val="00251CF3"/>
    <w:rsid w:val="0025294F"/>
    <w:rsid w:val="00260D8E"/>
    <w:rsid w:val="0027403E"/>
    <w:rsid w:val="00277E88"/>
    <w:rsid w:val="00287DE8"/>
    <w:rsid w:val="002A094E"/>
    <w:rsid w:val="002C5F76"/>
    <w:rsid w:val="002D325A"/>
    <w:rsid w:val="002D7831"/>
    <w:rsid w:val="002F11FF"/>
    <w:rsid w:val="002F7A56"/>
    <w:rsid w:val="00304791"/>
    <w:rsid w:val="00307A90"/>
    <w:rsid w:val="00312BC6"/>
    <w:rsid w:val="0031360B"/>
    <w:rsid w:val="00317FD4"/>
    <w:rsid w:val="0032317B"/>
    <w:rsid w:val="003244A9"/>
    <w:rsid w:val="0033279F"/>
    <w:rsid w:val="003354FF"/>
    <w:rsid w:val="003416EB"/>
    <w:rsid w:val="003439F8"/>
    <w:rsid w:val="0035186B"/>
    <w:rsid w:val="003609AF"/>
    <w:rsid w:val="003617CE"/>
    <w:rsid w:val="00364B4D"/>
    <w:rsid w:val="003672CA"/>
    <w:rsid w:val="00367D02"/>
    <w:rsid w:val="003865A9"/>
    <w:rsid w:val="003B0ABA"/>
    <w:rsid w:val="003D16AC"/>
    <w:rsid w:val="003D5112"/>
    <w:rsid w:val="00416A73"/>
    <w:rsid w:val="004254F4"/>
    <w:rsid w:val="00425BA1"/>
    <w:rsid w:val="004536E9"/>
    <w:rsid w:val="004656C3"/>
    <w:rsid w:val="00473EF0"/>
    <w:rsid w:val="00476262"/>
    <w:rsid w:val="00486618"/>
    <w:rsid w:val="00486731"/>
    <w:rsid w:val="00492D25"/>
    <w:rsid w:val="004B7364"/>
    <w:rsid w:val="004C5184"/>
    <w:rsid w:val="004C73CD"/>
    <w:rsid w:val="004D7E10"/>
    <w:rsid w:val="004E0FC2"/>
    <w:rsid w:val="004E6B33"/>
    <w:rsid w:val="00505B37"/>
    <w:rsid w:val="00510AF7"/>
    <w:rsid w:val="005116FC"/>
    <w:rsid w:val="005127EE"/>
    <w:rsid w:val="00521BEE"/>
    <w:rsid w:val="005230C2"/>
    <w:rsid w:val="00524066"/>
    <w:rsid w:val="005241D3"/>
    <w:rsid w:val="0053267A"/>
    <w:rsid w:val="00541DA9"/>
    <w:rsid w:val="00545F31"/>
    <w:rsid w:val="00551836"/>
    <w:rsid w:val="005613BA"/>
    <w:rsid w:val="00570ED1"/>
    <w:rsid w:val="00577EC5"/>
    <w:rsid w:val="005936C8"/>
    <w:rsid w:val="005A66B1"/>
    <w:rsid w:val="005C110E"/>
    <w:rsid w:val="005C51AB"/>
    <w:rsid w:val="005C7EEE"/>
    <w:rsid w:val="00600017"/>
    <w:rsid w:val="00604CB5"/>
    <w:rsid w:val="00607768"/>
    <w:rsid w:val="00612F55"/>
    <w:rsid w:val="0061764D"/>
    <w:rsid w:val="006210DE"/>
    <w:rsid w:val="006372ED"/>
    <w:rsid w:val="006466F9"/>
    <w:rsid w:val="006528D1"/>
    <w:rsid w:val="00654AFF"/>
    <w:rsid w:val="006552E0"/>
    <w:rsid w:val="00662878"/>
    <w:rsid w:val="006663A3"/>
    <w:rsid w:val="0067029D"/>
    <w:rsid w:val="006703A6"/>
    <w:rsid w:val="0067079C"/>
    <w:rsid w:val="0067445B"/>
    <w:rsid w:val="006744D8"/>
    <w:rsid w:val="00683E78"/>
    <w:rsid w:val="006A5312"/>
    <w:rsid w:val="006E1096"/>
    <w:rsid w:val="006F158D"/>
    <w:rsid w:val="006F3B94"/>
    <w:rsid w:val="00700CEE"/>
    <w:rsid w:val="007022BE"/>
    <w:rsid w:val="0071099C"/>
    <w:rsid w:val="007139F1"/>
    <w:rsid w:val="007208B5"/>
    <w:rsid w:val="00724201"/>
    <w:rsid w:val="0073160C"/>
    <w:rsid w:val="007354F3"/>
    <w:rsid w:val="00754E2E"/>
    <w:rsid w:val="0076364D"/>
    <w:rsid w:val="00775B1D"/>
    <w:rsid w:val="00776CDC"/>
    <w:rsid w:val="007836A3"/>
    <w:rsid w:val="00794E96"/>
    <w:rsid w:val="007A1170"/>
    <w:rsid w:val="007A487F"/>
    <w:rsid w:val="007B2611"/>
    <w:rsid w:val="007B4B77"/>
    <w:rsid w:val="007B7EB6"/>
    <w:rsid w:val="007D4140"/>
    <w:rsid w:val="007D4660"/>
    <w:rsid w:val="007E44BF"/>
    <w:rsid w:val="007E75D9"/>
    <w:rsid w:val="007F56C5"/>
    <w:rsid w:val="007F5849"/>
    <w:rsid w:val="00807A50"/>
    <w:rsid w:val="008101F8"/>
    <w:rsid w:val="00810D30"/>
    <w:rsid w:val="008110A4"/>
    <w:rsid w:val="008143C8"/>
    <w:rsid w:val="0081734B"/>
    <w:rsid w:val="00817FAC"/>
    <w:rsid w:val="0082526A"/>
    <w:rsid w:val="00826D8B"/>
    <w:rsid w:val="00842A22"/>
    <w:rsid w:val="008602BE"/>
    <w:rsid w:val="00864EA1"/>
    <w:rsid w:val="00870447"/>
    <w:rsid w:val="0087115B"/>
    <w:rsid w:val="00872EF4"/>
    <w:rsid w:val="0087733B"/>
    <w:rsid w:val="008876B2"/>
    <w:rsid w:val="0089239A"/>
    <w:rsid w:val="00892502"/>
    <w:rsid w:val="0089357F"/>
    <w:rsid w:val="00893793"/>
    <w:rsid w:val="00893E1D"/>
    <w:rsid w:val="008A72B7"/>
    <w:rsid w:val="008B00E3"/>
    <w:rsid w:val="008C1A8A"/>
    <w:rsid w:val="008C61BF"/>
    <w:rsid w:val="008D0A9B"/>
    <w:rsid w:val="008D45F9"/>
    <w:rsid w:val="008E1CD6"/>
    <w:rsid w:val="008E458C"/>
    <w:rsid w:val="008F46FE"/>
    <w:rsid w:val="008F6EB1"/>
    <w:rsid w:val="00905754"/>
    <w:rsid w:val="0090606C"/>
    <w:rsid w:val="00917A51"/>
    <w:rsid w:val="00926AEE"/>
    <w:rsid w:val="00931722"/>
    <w:rsid w:val="009338E5"/>
    <w:rsid w:val="00945470"/>
    <w:rsid w:val="009471AA"/>
    <w:rsid w:val="009472A7"/>
    <w:rsid w:val="00950638"/>
    <w:rsid w:val="00950AA8"/>
    <w:rsid w:val="0095725D"/>
    <w:rsid w:val="00962F24"/>
    <w:rsid w:val="00962F46"/>
    <w:rsid w:val="00974D5C"/>
    <w:rsid w:val="00974FC9"/>
    <w:rsid w:val="00981ABE"/>
    <w:rsid w:val="009856EC"/>
    <w:rsid w:val="00993EFD"/>
    <w:rsid w:val="00997124"/>
    <w:rsid w:val="00A070C6"/>
    <w:rsid w:val="00A13BFF"/>
    <w:rsid w:val="00A14B97"/>
    <w:rsid w:val="00A170A0"/>
    <w:rsid w:val="00A2034F"/>
    <w:rsid w:val="00A23B0E"/>
    <w:rsid w:val="00A2515D"/>
    <w:rsid w:val="00A3508B"/>
    <w:rsid w:val="00A41DB4"/>
    <w:rsid w:val="00A53B9F"/>
    <w:rsid w:val="00A70FB8"/>
    <w:rsid w:val="00A746D3"/>
    <w:rsid w:val="00A857FB"/>
    <w:rsid w:val="00A94A02"/>
    <w:rsid w:val="00AA2C7A"/>
    <w:rsid w:val="00AA510B"/>
    <w:rsid w:val="00AB0CF8"/>
    <w:rsid w:val="00AB1E16"/>
    <w:rsid w:val="00AB2CBF"/>
    <w:rsid w:val="00AC6707"/>
    <w:rsid w:val="00AF1462"/>
    <w:rsid w:val="00B005BE"/>
    <w:rsid w:val="00B02C99"/>
    <w:rsid w:val="00B03808"/>
    <w:rsid w:val="00B061B3"/>
    <w:rsid w:val="00B13801"/>
    <w:rsid w:val="00B35429"/>
    <w:rsid w:val="00B40160"/>
    <w:rsid w:val="00B47342"/>
    <w:rsid w:val="00B5025E"/>
    <w:rsid w:val="00B553B2"/>
    <w:rsid w:val="00B6165D"/>
    <w:rsid w:val="00B67D50"/>
    <w:rsid w:val="00B7242E"/>
    <w:rsid w:val="00B835CF"/>
    <w:rsid w:val="00B9012C"/>
    <w:rsid w:val="00B92620"/>
    <w:rsid w:val="00BB5734"/>
    <w:rsid w:val="00BB6FB9"/>
    <w:rsid w:val="00BC0250"/>
    <w:rsid w:val="00BC3F43"/>
    <w:rsid w:val="00BC6E6C"/>
    <w:rsid w:val="00BD5BB3"/>
    <w:rsid w:val="00BE2E7E"/>
    <w:rsid w:val="00BE4A9F"/>
    <w:rsid w:val="00BE52E0"/>
    <w:rsid w:val="00C01E3C"/>
    <w:rsid w:val="00C01F4C"/>
    <w:rsid w:val="00C22440"/>
    <w:rsid w:val="00C3258D"/>
    <w:rsid w:val="00C37C31"/>
    <w:rsid w:val="00C427C8"/>
    <w:rsid w:val="00C4323B"/>
    <w:rsid w:val="00C540A1"/>
    <w:rsid w:val="00C72E65"/>
    <w:rsid w:val="00C76CFA"/>
    <w:rsid w:val="00C85ADB"/>
    <w:rsid w:val="00C903CE"/>
    <w:rsid w:val="00CA46D6"/>
    <w:rsid w:val="00CA7A10"/>
    <w:rsid w:val="00CB2B64"/>
    <w:rsid w:val="00CE5826"/>
    <w:rsid w:val="00D04292"/>
    <w:rsid w:val="00D07052"/>
    <w:rsid w:val="00D07138"/>
    <w:rsid w:val="00D077BB"/>
    <w:rsid w:val="00D13751"/>
    <w:rsid w:val="00D34823"/>
    <w:rsid w:val="00D45C74"/>
    <w:rsid w:val="00D5018B"/>
    <w:rsid w:val="00D56971"/>
    <w:rsid w:val="00D65B9C"/>
    <w:rsid w:val="00D81A26"/>
    <w:rsid w:val="00D974E9"/>
    <w:rsid w:val="00DA1517"/>
    <w:rsid w:val="00DB3145"/>
    <w:rsid w:val="00DC134B"/>
    <w:rsid w:val="00DF291B"/>
    <w:rsid w:val="00DF6191"/>
    <w:rsid w:val="00E10E80"/>
    <w:rsid w:val="00E31CCD"/>
    <w:rsid w:val="00E5126B"/>
    <w:rsid w:val="00E63DBF"/>
    <w:rsid w:val="00E64B90"/>
    <w:rsid w:val="00E76E82"/>
    <w:rsid w:val="00E927DC"/>
    <w:rsid w:val="00E93EFA"/>
    <w:rsid w:val="00EA389C"/>
    <w:rsid w:val="00EA3AAA"/>
    <w:rsid w:val="00EC0F7D"/>
    <w:rsid w:val="00ED7C1F"/>
    <w:rsid w:val="00ED7DFB"/>
    <w:rsid w:val="00EE476B"/>
    <w:rsid w:val="00EF39FD"/>
    <w:rsid w:val="00EF7DF8"/>
    <w:rsid w:val="00F167CD"/>
    <w:rsid w:val="00F61937"/>
    <w:rsid w:val="00F63DCC"/>
    <w:rsid w:val="00F7454C"/>
    <w:rsid w:val="00F8609D"/>
    <w:rsid w:val="00F92169"/>
    <w:rsid w:val="00F97813"/>
    <w:rsid w:val="00FA02B1"/>
    <w:rsid w:val="00FA38C9"/>
    <w:rsid w:val="00FA4538"/>
    <w:rsid w:val="00FB6EC5"/>
    <w:rsid w:val="00FB70A3"/>
    <w:rsid w:val="00FC7068"/>
    <w:rsid w:val="00FD3A54"/>
    <w:rsid w:val="00FE09B1"/>
    <w:rsid w:val="00FE68E1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DD3FFB-29FA-4D2F-AF18-5250743A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B37"/>
    <w:pPr>
      <w:spacing w:after="200" w:line="276" w:lineRule="auto"/>
    </w:pPr>
    <w:rPr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9357F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1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10A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7626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B3F50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10D30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10D30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810D30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10D30"/>
    <w:rPr>
      <w:sz w:val="22"/>
      <w:szCs w:val="22"/>
    </w:rPr>
  </w:style>
  <w:style w:type="table" w:styleId="Tabellrutnt">
    <w:name w:val="Table Grid"/>
    <w:basedOn w:val="Normaltabell"/>
    <w:uiPriority w:val="59"/>
    <w:rsid w:val="007E4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89357F"/>
    <w:rPr>
      <w:rFonts w:ascii="Cambria" w:eastAsia="Times New Roman" w:hAnsi="Cambria"/>
      <w:color w:val="4F81BD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B4AA-02E1-49F1-BCAB-F762B5CE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Lars-Gunnar Nyström</dc:creator>
  <cp:lastModifiedBy>Jan</cp:lastModifiedBy>
  <cp:revision>2</cp:revision>
  <cp:lastPrinted>2017-09-08T08:46:00Z</cp:lastPrinted>
  <dcterms:created xsi:type="dcterms:W3CDTF">2019-10-04T09:56:00Z</dcterms:created>
  <dcterms:modified xsi:type="dcterms:W3CDTF">2019-10-04T09:56:00Z</dcterms:modified>
</cp:coreProperties>
</file>